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8A55" w14:textId="77777777" w:rsidR="008E324A" w:rsidRPr="008E324A" w:rsidRDefault="008E324A" w:rsidP="008E324A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36"/>
          <w:szCs w:val="36"/>
          <w:u w:val="single"/>
          <w:rtl/>
          <w:lang w:eastAsia="he-IL"/>
        </w:rPr>
      </w:pPr>
    </w:p>
    <w:p w14:paraId="58F0C6F4" w14:textId="36F88ACC" w:rsidR="008E324A" w:rsidRDefault="00732526" w:rsidP="008E324A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36"/>
          <w:szCs w:val="36"/>
          <w:u w:val="single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36"/>
          <w:szCs w:val="36"/>
          <w:u w:val="single"/>
          <w:rtl/>
          <w:lang w:eastAsia="he-IL"/>
        </w:rPr>
        <w:t xml:space="preserve">קוד אתי של קופת הגמל </w:t>
      </w:r>
      <w:proofErr w:type="spellStart"/>
      <w:r>
        <w:rPr>
          <w:rFonts w:ascii="David" w:eastAsia="Times New Roman" w:hAnsi="David" w:cs="David" w:hint="cs"/>
          <w:b/>
          <w:bCs/>
          <w:sz w:val="36"/>
          <w:szCs w:val="36"/>
          <w:u w:val="single"/>
          <w:rtl/>
          <w:lang w:eastAsia="he-IL"/>
        </w:rPr>
        <w:t>אר"מ</w:t>
      </w:r>
      <w:proofErr w:type="spellEnd"/>
    </w:p>
    <w:p w14:paraId="280D63F2" w14:textId="6BE48C41" w:rsidR="008E324A" w:rsidRPr="009C0F93" w:rsidRDefault="00B543E7" w:rsidP="009C0F93">
      <w:pPr>
        <w:ind w:left="360"/>
        <w:jc w:val="center"/>
        <w:rPr>
          <w:b/>
          <w:bCs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5734">
        <w:rPr>
          <w:b/>
          <w:bCs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מעודכן ליום:</w:t>
      </w:r>
      <w:r w:rsidRPr="00325734">
        <w:rPr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70521">
        <w:rPr>
          <w:rFonts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>
        <w:rPr>
          <w:rFonts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נובמבר 2020</w:t>
      </w:r>
    </w:p>
    <w:p w14:paraId="24C00492" w14:textId="77777777" w:rsidR="008E324A" w:rsidRPr="008E324A" w:rsidRDefault="008E324A" w:rsidP="008E324A">
      <w:pPr>
        <w:spacing w:after="0" w:line="240" w:lineRule="auto"/>
        <w:jc w:val="both"/>
        <w:outlineLvl w:val="0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1.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008E324A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מטרת הקוד</w:t>
      </w:r>
    </w:p>
    <w:p w14:paraId="757C1DB7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358CFD07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קביעת עקרונות כלליים ומנחים לחברה, לנושאי המשרה בחברה ולעובדיה, באשר לכללי ההתנהגות הראויים שעליהם לאמץ, וזאת בנוסף ומעבר לכללים החלים עליהם על-פי כול דין. </w:t>
      </w:r>
    </w:p>
    <w:p w14:paraId="7CD3BFA5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26C0F6E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הקוד האתי כולל נורמות וערכים, בהם דוגלת החברה, ועל-פיהם ולאורם על החברה, נושאי המשרה בה ועובדיה לנהוג.</w:t>
      </w:r>
    </w:p>
    <w:p w14:paraId="6698DDC7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11810DF0" w14:textId="77777777" w:rsidR="008E324A" w:rsidRPr="008E324A" w:rsidRDefault="008E324A" w:rsidP="008E324A">
      <w:pPr>
        <w:spacing w:after="0" w:line="240" w:lineRule="auto"/>
        <w:ind w:left="1466" w:right="1080"/>
        <w:jc w:val="both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"</w:t>
      </w:r>
      <w:r w:rsidRPr="008E324A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אֶתִּיקָה" - מוסר, תורת </w:t>
      </w:r>
      <w:proofErr w:type="spellStart"/>
      <w:r w:rsidRPr="008E324A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המדות</w:t>
      </w:r>
      <w:proofErr w:type="spellEnd"/>
      <w:r w:rsidRPr="008E324A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; התורה המתארת את הטוב שיבחר לו האדם ואת הרע שעליו להתרחק ממנו.</w:t>
      </w:r>
    </w:p>
    <w:p w14:paraId="1F006038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C780860" w14:textId="77777777" w:rsidR="008E324A" w:rsidRPr="008E324A" w:rsidRDefault="008E324A" w:rsidP="008E324A">
      <w:pPr>
        <w:spacing w:after="0" w:line="240" w:lineRule="auto"/>
        <w:jc w:val="both"/>
        <w:outlineLvl w:val="0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  <w:t>(א. בן שושן, המלון העברי המרוכז)</w:t>
      </w:r>
    </w:p>
    <w:p w14:paraId="53E64861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447394AB" w14:textId="77777777" w:rsidR="008E324A" w:rsidRPr="008E324A" w:rsidRDefault="008E324A" w:rsidP="008E324A">
      <w:pPr>
        <w:spacing w:after="0" w:line="240" w:lineRule="auto"/>
        <w:jc w:val="both"/>
        <w:outlineLvl w:val="0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2.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008E324A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פעולות כדין</w:t>
      </w:r>
    </w:p>
    <w:p w14:paraId="211B3F63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D5B7595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החברה, נושאי המשרה בה ועובדיה ישמרו על החוק ועל נהלי החברה וינהגו בהתאם לדין החל עליהם, הן כיחידים המשמשים כנושאי משרה ו/או עובדים בחברה והן כחברה המנהלת בנאמנות 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קופת גמל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.</w:t>
      </w:r>
    </w:p>
    <w:p w14:paraId="28BAACF2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1C899543" w14:textId="77777777" w:rsidR="008E324A" w:rsidRPr="008E324A" w:rsidRDefault="008E324A" w:rsidP="008E324A">
      <w:pPr>
        <w:spacing w:after="0" w:line="240" w:lineRule="auto"/>
        <w:jc w:val="both"/>
        <w:outlineLvl w:val="0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3.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proofErr w:type="spellStart"/>
      <w:r w:rsidRPr="008E324A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אחריות,יושר</w:t>
      </w:r>
      <w:proofErr w:type="spellEnd"/>
      <w:r w:rsidRPr="008E324A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, הגינות ושקיפות</w:t>
      </w:r>
    </w:p>
    <w:p w14:paraId="652FDA8B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77DFF0F7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על החברה, נושאי המשרה בה ועובדיה, לנהוג באחריות, ביושר ובהגינות, ביחס לכהונתם/עבודתם , לעמיתיהם נושאי המשרה /העובדים בחברה ולציבור עמיתי ה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קופה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.</w:t>
      </w:r>
    </w:p>
    <w:p w14:paraId="652C3834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C75021F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בכול פעילותם ינהגו החברה, נושאי המשרה בה ועובדיה בשקיפות ובתום-לב, כאשר טובת החברה וטובת עמיתי ה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קופה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עומדת לנגד עיניהם.</w:t>
      </w:r>
    </w:p>
    <w:p w14:paraId="5FDF5A4B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1697D2FA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נושאי המשרה בחברה ועובדיה לא יפעלו מתוך ניגוד עניינים, אלא לטובת החברה ועמיתי ה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קופה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.</w:t>
      </w:r>
    </w:p>
    <w:p w14:paraId="59859197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742F46B6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נושאי המשרה בחברה ועובדיה יימנעו מניצול הזדמנות עסקית של החברה במטרה להשיג טובת הנאה להם או לאחרים.</w:t>
      </w:r>
    </w:p>
    <w:p w14:paraId="54B8B3CB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4CD6605E" w14:textId="77777777" w:rsidR="008E324A" w:rsidRPr="008E324A" w:rsidRDefault="008E324A" w:rsidP="008E324A">
      <w:pPr>
        <w:spacing w:after="0" w:line="240" w:lineRule="auto"/>
        <w:jc w:val="both"/>
        <w:outlineLvl w:val="0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4.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008E324A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שירות ומקצועיות</w:t>
      </w:r>
    </w:p>
    <w:p w14:paraId="573BC605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B289FC9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עובדי החברה ומנהליה יפעלו  לטובת ציבור עמיתי 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הקופה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, ויתנו להם שירות ראוי ואחראי, במסירות, בנאמנות, ברגישות, בנימוס וללא משוא-פנים.</w:t>
      </w:r>
    </w:p>
    <w:p w14:paraId="5086A00F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57B74893" w14:textId="77777777" w:rsidR="008E324A" w:rsidRPr="008E324A" w:rsidRDefault="008E324A" w:rsidP="008E324A">
      <w:pPr>
        <w:spacing w:after="0" w:line="240" w:lineRule="auto"/>
        <w:ind w:left="720"/>
        <w:jc w:val="both"/>
        <w:outlineLvl w:val="0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עובדי החברה ומנהליה יפעלו ביסודיות, במיומנות ובמקצועיות.</w:t>
      </w:r>
    </w:p>
    <w:p w14:paraId="2D68032C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0A4E8BAD" w14:textId="77777777" w:rsidR="008E324A" w:rsidRPr="008E324A" w:rsidRDefault="008E324A" w:rsidP="008E324A">
      <w:pPr>
        <w:spacing w:after="0" w:line="240" w:lineRule="auto"/>
        <w:jc w:val="both"/>
        <w:outlineLvl w:val="0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5.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008E324A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שמירת סודות וסודיות</w:t>
      </w:r>
    </w:p>
    <w:p w14:paraId="0251136A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</w:p>
    <w:p w14:paraId="7B627962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החברה, נושאי המשרה בה ועובדיה יכבדו את הזכות לפרטיות של ציבור עמיתי 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הקופה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וישמרו בכפוף לכל דין, על סודיות המידע הנוגע לעמיתים ויפעלו למניעת חשיפת חומר ומידע הנוגעים לעמיתי ה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קופה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, הן בתקופת כהונתם / עבודתם בחברה והן לאחריה שלא לצורך ביצוע תפקידם.</w:t>
      </w:r>
    </w:p>
    <w:p w14:paraId="0BD7A76F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B3EF70F" w14:textId="39E59120" w:rsid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נושאי המשרה בחברה ועובדיה, ישמרו על סודותיה המסחריים של החברה, הן במהלך תקופת כהונתם / עבודתם בחברה והן לאחריה.</w:t>
      </w:r>
    </w:p>
    <w:p w14:paraId="36FD47AD" w14:textId="2DB38387" w:rsidR="009C0F93" w:rsidRDefault="009C0F93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5AC9970D" w14:textId="77777777" w:rsidR="009C0F93" w:rsidRPr="008E324A" w:rsidRDefault="009C0F93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998DAF4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814C10C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lastRenderedPageBreak/>
        <w:t>6.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008E324A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עבודה בחברה</w:t>
      </w:r>
    </w:p>
    <w:p w14:paraId="3F3EAD3F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2891317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החברה תשמור על זכויות העובדים המגיעות להם על-פי דין. החברה תפעל ליצירת  סביבת עבודה בטוחה, נקייה מאלימות, הטרדות והתנכלויות.</w:t>
      </w:r>
    </w:p>
    <w:p w14:paraId="3FAE44F4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1B981830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החברה תעודד למידה והתפתחות אישית, בקרב המועסקים בה, וזאת לצורך שיפור וטיפוח הרמה המקצועית של עובדי החברה ומנהליה ושמירה מתמשכת על רמה מקצועית נאותה.</w:t>
      </w:r>
    </w:p>
    <w:p w14:paraId="34E4B138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446F8BA2" w14:textId="77777777" w:rsidR="008E324A" w:rsidRPr="008E324A" w:rsidRDefault="008E324A" w:rsidP="008E324A">
      <w:pPr>
        <w:spacing w:after="0" w:line="240" w:lineRule="auto"/>
        <w:jc w:val="both"/>
        <w:outlineLvl w:val="0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7.</w:t>
      </w: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008E324A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שיתוף פעולה וסיוע</w:t>
      </w:r>
    </w:p>
    <w:p w14:paraId="064C9AF9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43E2031F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עובדי החברה ומנהליה – הפועלים לצורך השגת מטרה משותפת – יפעלו בשיתוף פעולה זה עם זה, תוך סיוע הדדי, העשרה הדדית והתחשבות זה בזה.</w:t>
      </w:r>
    </w:p>
    <w:p w14:paraId="509E8CBC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D89E548" w14:textId="77777777" w:rsidR="008E324A" w:rsidRPr="008E324A" w:rsidRDefault="008E324A" w:rsidP="008E324A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8E324A">
        <w:rPr>
          <w:rFonts w:ascii="David" w:eastAsia="Times New Roman" w:hAnsi="David" w:cs="David"/>
          <w:sz w:val="24"/>
          <w:szCs w:val="24"/>
          <w:rtl/>
          <w:lang w:eastAsia="he-IL"/>
        </w:rPr>
        <w:t>עובדי החברה ומנהליה ינהגו בהגינות זה כלפי זה, יהיו קשובים זה לזה ויעשו כול שביכולתם על-מנת ליצור סביבת עבודה נעימה, בטוחה, פורייה ומתפתחת.</w:t>
      </w:r>
    </w:p>
    <w:p w14:paraId="5E2DE4F4" w14:textId="77777777" w:rsidR="008E324A" w:rsidRPr="008E324A" w:rsidRDefault="008E324A" w:rsidP="008E324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sectPr w:rsidR="008E324A" w:rsidRPr="008E324A" w:rsidSect="009C0A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247"/>
    <w:multiLevelType w:val="hybridMultilevel"/>
    <w:tmpl w:val="0A6E6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82354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4A"/>
    <w:rsid w:val="00732526"/>
    <w:rsid w:val="0089082F"/>
    <w:rsid w:val="008E324A"/>
    <w:rsid w:val="009C0A96"/>
    <w:rsid w:val="009C0F93"/>
    <w:rsid w:val="00B543E7"/>
    <w:rsid w:val="00C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7BBB"/>
  <w15:chartTrackingRefBased/>
  <w15:docId w15:val="{BB7BA3F9-91B8-4B26-9149-6F11A39B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אורן ששון</dc:creator>
  <cp:keywords/>
  <dc:description/>
  <cp:lastModifiedBy>גלית טבלוב -ארם גמולים</cp:lastModifiedBy>
  <cp:revision>2</cp:revision>
  <dcterms:created xsi:type="dcterms:W3CDTF">2022-07-06T10:39:00Z</dcterms:created>
  <dcterms:modified xsi:type="dcterms:W3CDTF">2022-07-06T10:39:00Z</dcterms:modified>
</cp:coreProperties>
</file>